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2F8A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b/>
          <w:bCs/>
          <w:sz w:val="32"/>
          <w:szCs w:val="32"/>
        </w:rPr>
        <w:t xml:space="preserve">Do Me a Favor </w:t>
      </w:r>
    </w:p>
    <w:p w14:paraId="35CB7FEC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b/>
          <w:bCs/>
          <w:sz w:val="32"/>
          <w:szCs w:val="32"/>
        </w:rPr>
        <w:t>Part Two - Do unto Others</w:t>
      </w:r>
    </w:p>
    <w:p w14:paraId="5AF762D0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</w:p>
    <w:p w14:paraId="5F96BCD9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b/>
          <w:bCs/>
          <w:sz w:val="32"/>
          <w:szCs w:val="32"/>
        </w:rPr>
        <w:t>Matthew 7:12</w:t>
      </w:r>
    </w:p>
    <w:p w14:paraId="34D7B144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sz w:val="32"/>
          <w:szCs w:val="32"/>
        </w:rPr>
        <w:t>“Do for others what you want them to do for you: this is the meaning of the Law of Moses and of the teachings of the prophets.”</w:t>
      </w:r>
    </w:p>
    <w:p w14:paraId="51B84EC6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</w:p>
    <w:p w14:paraId="26B2F04D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b/>
          <w:bCs/>
          <w:sz w:val="32"/>
          <w:szCs w:val="32"/>
        </w:rPr>
        <w:t>Things We All Want</w:t>
      </w:r>
    </w:p>
    <w:p w14:paraId="39B982CE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</w:p>
    <w:p w14:paraId="1CDBE198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b/>
          <w:bCs/>
          <w:sz w:val="32"/>
          <w:szCs w:val="32"/>
        </w:rPr>
        <w:t xml:space="preserve">1. We want to be heard. </w:t>
      </w:r>
    </w:p>
    <w:p w14:paraId="3A6A4602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</w:p>
    <w:p w14:paraId="1A0C80A3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b/>
          <w:bCs/>
          <w:sz w:val="32"/>
          <w:szCs w:val="32"/>
        </w:rPr>
        <w:t>James 1:19</w:t>
      </w:r>
    </w:p>
    <w:p w14:paraId="6CAFB2BF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sz w:val="32"/>
          <w:szCs w:val="32"/>
        </w:rPr>
        <w:t xml:space="preserve">Understand this, my dear </w:t>
      </w:r>
      <w:proofErr w:type="gramStart"/>
      <w:r w:rsidRPr="00DF2508">
        <w:rPr>
          <w:rFonts w:ascii="Atilla Normal" w:hAnsi="Atilla Normal"/>
          <w:sz w:val="32"/>
          <w:szCs w:val="32"/>
        </w:rPr>
        <w:t>brothers</w:t>
      </w:r>
      <w:proofErr w:type="gramEnd"/>
      <w:r w:rsidRPr="00DF2508">
        <w:rPr>
          <w:rFonts w:ascii="Atilla Normal" w:hAnsi="Atilla Normal"/>
          <w:sz w:val="32"/>
          <w:szCs w:val="32"/>
        </w:rPr>
        <w:t xml:space="preserve"> and sisters: You must all be quick to listen, slow to speak, and slow to get angry.</w:t>
      </w:r>
    </w:p>
    <w:p w14:paraId="2B6938CF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</w:p>
    <w:p w14:paraId="7EB51491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b/>
          <w:bCs/>
          <w:sz w:val="32"/>
          <w:szCs w:val="32"/>
        </w:rPr>
        <w:t xml:space="preserve">2. We want the benefit of the doubt. </w:t>
      </w:r>
    </w:p>
    <w:p w14:paraId="03E307CC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</w:p>
    <w:p w14:paraId="37AEE005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b/>
          <w:bCs/>
          <w:sz w:val="32"/>
          <w:szCs w:val="32"/>
        </w:rPr>
        <w:t>Proverbs 31:11</w:t>
      </w:r>
    </w:p>
    <w:p w14:paraId="4AD50186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sz w:val="32"/>
          <w:szCs w:val="32"/>
        </w:rPr>
        <w:t>The heart of her husband trusts in her, and he will not lack anything good.</w:t>
      </w:r>
    </w:p>
    <w:p w14:paraId="68A8461F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</w:p>
    <w:p w14:paraId="1A97084D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b/>
          <w:bCs/>
          <w:sz w:val="32"/>
          <w:szCs w:val="32"/>
        </w:rPr>
        <w:t>3. We want to be loved.</w:t>
      </w:r>
    </w:p>
    <w:p w14:paraId="2F26412C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</w:p>
    <w:p w14:paraId="699F0E99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b/>
          <w:bCs/>
          <w:sz w:val="32"/>
          <w:szCs w:val="32"/>
        </w:rPr>
        <w:t>1 Corinthians 13:4-7</w:t>
      </w:r>
    </w:p>
    <w:p w14:paraId="15FFE6B7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sz w:val="32"/>
          <w:szCs w:val="32"/>
        </w:rPr>
        <w:t>Love is patient and kind. Love is not jealous or boastful or proud 5 or rude. It does not demand its own way. It is not irritable, and it keeps no record of being wronged. 6 It does not rejoice about injustice but rejoices whenever the truth wins out. 7 Love never gives up, never loses faith, is always hopeful, and endures through every circumstance.</w:t>
      </w:r>
    </w:p>
    <w:p w14:paraId="1542B9DF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</w:p>
    <w:p w14:paraId="3BE16D1D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b/>
          <w:bCs/>
          <w:sz w:val="32"/>
          <w:szCs w:val="32"/>
        </w:rPr>
        <w:lastRenderedPageBreak/>
        <w:t>Philippians 4:5</w:t>
      </w:r>
    </w:p>
    <w:p w14:paraId="5223C7DA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sz w:val="32"/>
          <w:szCs w:val="32"/>
        </w:rPr>
        <w:t>Let everyone see that you are considerate in all you do. Remember, the Lord is coming soon.</w:t>
      </w:r>
    </w:p>
    <w:p w14:paraId="41B6D9A0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</w:p>
    <w:p w14:paraId="1EC7AA64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b/>
          <w:bCs/>
          <w:sz w:val="32"/>
          <w:szCs w:val="32"/>
        </w:rPr>
        <w:t>4. We want to be forgiven.</w:t>
      </w:r>
    </w:p>
    <w:p w14:paraId="6CE07AF1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</w:p>
    <w:p w14:paraId="7AD96DBA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b/>
          <w:bCs/>
          <w:sz w:val="32"/>
          <w:szCs w:val="32"/>
        </w:rPr>
        <w:t>Colossians 3:13</w:t>
      </w:r>
    </w:p>
    <w:p w14:paraId="02537448" w14:textId="77777777" w:rsidR="00DF2508" w:rsidRPr="00DF2508" w:rsidRDefault="00DF2508" w:rsidP="00DF2508">
      <w:pPr>
        <w:rPr>
          <w:rFonts w:ascii="Atilla Normal" w:hAnsi="Atilla Normal"/>
          <w:sz w:val="32"/>
          <w:szCs w:val="32"/>
        </w:rPr>
      </w:pPr>
      <w:r w:rsidRPr="00DF2508">
        <w:rPr>
          <w:rFonts w:ascii="Atilla Normal" w:hAnsi="Atilla Normal"/>
          <w:sz w:val="32"/>
          <w:szCs w:val="32"/>
        </w:rPr>
        <w:t>Make allowance for each other’s faults and forgive anyone who offends you. Remember, the Lord forgave you, so you must forgive others.</w:t>
      </w:r>
    </w:p>
    <w:p w14:paraId="58A4017A" w14:textId="77777777" w:rsidR="00FA3901" w:rsidRPr="00DF2508" w:rsidRDefault="00FA3901">
      <w:pPr>
        <w:rPr>
          <w:rFonts w:ascii="Atilla Normal" w:hAnsi="Atilla Normal"/>
          <w:sz w:val="32"/>
          <w:szCs w:val="32"/>
        </w:rPr>
      </w:pPr>
    </w:p>
    <w:sectPr w:rsidR="00FA3901" w:rsidRPr="00DF2508" w:rsidSect="0051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tilla Normal">
    <w:altName w:val="ATILLA NORMAL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08"/>
    <w:rsid w:val="001B5282"/>
    <w:rsid w:val="002B1A69"/>
    <w:rsid w:val="002F5BED"/>
    <w:rsid w:val="003358BB"/>
    <w:rsid w:val="005106A3"/>
    <w:rsid w:val="0066288D"/>
    <w:rsid w:val="00990E80"/>
    <w:rsid w:val="009E3EEF"/>
    <w:rsid w:val="00DF2508"/>
    <w:rsid w:val="00F25B23"/>
    <w:rsid w:val="00F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752F8"/>
  <w15:chartTrackingRefBased/>
  <w15:docId w15:val="{C4CABC43-451A-514A-A926-C5BBF6D3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5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5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5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5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5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5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5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5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5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5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5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5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5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5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5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5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5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5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25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50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25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25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25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25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25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5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5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25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Holane Davidson</dc:creator>
  <cp:keywords/>
  <dc:description/>
  <cp:lastModifiedBy>Holane Davidson</cp:lastModifiedBy>
  <cp:revision>1</cp:revision>
  <dcterms:created xsi:type="dcterms:W3CDTF">2024-04-11T17:46:00Z</dcterms:created>
  <dcterms:modified xsi:type="dcterms:W3CDTF">2024-04-11T17:47:00Z</dcterms:modified>
</cp:coreProperties>
</file>