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2E75"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The Great Exchange</w:t>
      </w:r>
    </w:p>
    <w:p w14:paraId="16C9F368"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Part Five - Rags for Righteousness</w:t>
      </w:r>
    </w:p>
    <w:p w14:paraId="5C8B9966"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7288B5DE"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Isaiah 61:1-3</w:t>
      </w:r>
    </w:p>
    <w:p w14:paraId="01B6015C"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The Spirit of the Sovereign LORD is on me, because the LORD has anointed me to proclaim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joy instead of mourning, and a garment of praise instead of a spirit of despair. </w:t>
      </w:r>
    </w:p>
    <w:p w14:paraId="3E5ED5B4"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57392578"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2 Corinthians 5:21</w:t>
      </w:r>
    </w:p>
    <w:p w14:paraId="465F5D96"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For He made Him who knew no sin to be sin for us, that we might become the righteousness of God in Him. </w:t>
      </w:r>
    </w:p>
    <w:p w14:paraId="53961A09"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40719D3E"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 xml:space="preserve">The great exchange is rags for righteousness. </w:t>
      </w:r>
    </w:p>
    <w:p w14:paraId="61AA226C"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56F76D56"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Isaiah 64:6</w:t>
      </w:r>
    </w:p>
    <w:p w14:paraId="6D2A6FDB"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We are all infected and impure with sin. When we display our righteous deeds, they are nothing but filthy rags. Like autumn leaves, we wither and fall, and our sins sweep us away like the wind. </w:t>
      </w:r>
    </w:p>
    <w:p w14:paraId="101208D1"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1EE8EEC1"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Ephesians 2:6-7</w:t>
      </w:r>
    </w:p>
    <w:p w14:paraId="691C17C2"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And God raised us up with Christ and seated us with him in the heavenly realms in Christ Jesus, 7 in order that in the coming ages he might show the incomparable riches of his grace, expressed in his kindness to us in Christ Jesus. </w:t>
      </w:r>
    </w:p>
    <w:p w14:paraId="75C86FC6"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2574FA43"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We are all Barabbas.</w:t>
      </w:r>
    </w:p>
    <w:p w14:paraId="13B1B56F"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238A15AE"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Matthew 27:15-26</w:t>
      </w:r>
    </w:p>
    <w:p w14:paraId="036E6A17"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Now it was the governor’s custom each year during the Passover celebration to release one prisoner to the crowd - anyone they wanted. 16 This year there was a notorious prisoner, a man named Barabbas. 17 As the crowds gathered before Pilate’s house that morning, he asked them, “Which one do you want me to release to you - Barabbas, or Jesus who is called the Messiah?” 18 (He knew very well that the religious leaders had arrested Jesus out of envy.) 19 Just then, as Pilate was sitting on the judgment seat, his wife sent him this message: “Leave that innocent man alone. I suffered through a terrible nightmare about him last night.” 20 Meanwhile, the leading priests and the elders persuaded the crowd to ask for Barabbas to be released and for Jesus to be put to death. 21 So the governor asked again, “Which of these two do you want me to release to you?” The crowd shouted back, “Barabbas!” 22 Pilate responded, “Then what should I do with Jesus who is called the Messiah?” They shouted back, “Crucify him!” 23 “Why?” Pilate demanded. “What crime has he committed?” But the mob roared even louder, “Crucify him!” 24 Pilate saw that he wasn’t getting anywhere and that a riot was developing. </w:t>
      </w:r>
      <w:proofErr w:type="gramStart"/>
      <w:r w:rsidRPr="00B0276E">
        <w:rPr>
          <w:rFonts w:ascii="Helvetica" w:eastAsia="Times New Roman" w:hAnsi="Helvetica" w:cs="Times New Roman"/>
          <w:color w:val="121212"/>
          <w:kern w:val="0"/>
          <w:sz w:val="23"/>
          <w:szCs w:val="23"/>
          <w14:ligatures w14:val="none"/>
        </w:rPr>
        <w:t>So</w:t>
      </w:r>
      <w:proofErr w:type="gramEnd"/>
      <w:r w:rsidRPr="00B0276E">
        <w:rPr>
          <w:rFonts w:ascii="Helvetica" w:eastAsia="Times New Roman" w:hAnsi="Helvetica" w:cs="Times New Roman"/>
          <w:color w:val="121212"/>
          <w:kern w:val="0"/>
          <w:sz w:val="23"/>
          <w:szCs w:val="23"/>
          <w14:ligatures w14:val="none"/>
        </w:rPr>
        <w:t xml:space="preserve"> he sent for a bowl of water and washed his hands before the crowd, saying, “I am innocent of this man’s blood. The responsibility is </w:t>
      </w:r>
      <w:r w:rsidRPr="00B0276E">
        <w:rPr>
          <w:rFonts w:ascii="Helvetica" w:eastAsia="Times New Roman" w:hAnsi="Helvetica" w:cs="Times New Roman"/>
          <w:color w:val="121212"/>
          <w:kern w:val="0"/>
          <w:sz w:val="23"/>
          <w:szCs w:val="23"/>
          <w14:ligatures w14:val="none"/>
        </w:rPr>
        <w:lastRenderedPageBreak/>
        <w:t xml:space="preserve">yours!” 25 And all the people yelled back, “We will take responsibility for his death - we and our children!” 26 So Pilate released Barabbas to them. He ordered Jesus flogged with a lead-tipped whip, then turned him over to the Roman soldiers to be crucified. </w:t>
      </w:r>
    </w:p>
    <w:p w14:paraId="3DE89879"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1F2E2291"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 xml:space="preserve">1. We all are guilty. </w:t>
      </w:r>
    </w:p>
    <w:p w14:paraId="47F0C887"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7B49B131"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Romans 3:23</w:t>
      </w:r>
    </w:p>
    <w:p w14:paraId="551F8FF3"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All of us have sinned and fallen short of God's glory. </w:t>
      </w:r>
    </w:p>
    <w:p w14:paraId="36E22D60"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1DF39C63"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 xml:space="preserve">2. Our sentence is death. </w:t>
      </w:r>
    </w:p>
    <w:p w14:paraId="25C333A5"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4CA104D3"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Romans 6:23</w:t>
      </w:r>
    </w:p>
    <w:p w14:paraId="58430238"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For the wages of sin is death… </w:t>
      </w:r>
    </w:p>
    <w:p w14:paraId="1DB909F1"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5EBF3618"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 xml:space="preserve">3. Jesus died in our place. </w:t>
      </w:r>
    </w:p>
    <w:p w14:paraId="688B24DC"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3D120C93"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1 Peter 3:18</w:t>
      </w:r>
    </w:p>
    <w:p w14:paraId="78793885"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Christ suffered for our sins once for all time. He never sinned, but he died for sinners to bring you safely home to God. </w:t>
      </w:r>
    </w:p>
    <w:p w14:paraId="5D7A2D57"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332A5985"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The great exchange demonstrates how much we are loved.</w:t>
      </w:r>
    </w:p>
    <w:p w14:paraId="7AB900E7"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2664A9F6"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b/>
          <w:bCs/>
          <w:color w:val="121212"/>
          <w:kern w:val="0"/>
          <w:sz w:val="23"/>
          <w:szCs w:val="23"/>
          <w14:ligatures w14:val="none"/>
        </w:rPr>
        <w:t>John 3:16</w:t>
      </w:r>
    </w:p>
    <w:p w14:paraId="7ED90892"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 xml:space="preserve">For God so loved the world that He gave His one and only Son, that whoever believes in him shall not perish but have eternal life. </w:t>
      </w:r>
    </w:p>
    <w:p w14:paraId="672AD0CF" w14:textId="77777777" w:rsidR="00B0276E" w:rsidRPr="00B0276E" w:rsidRDefault="00B0276E" w:rsidP="00B0276E">
      <w:pPr>
        <w:rPr>
          <w:rFonts w:ascii="Helvetica" w:eastAsia="Times New Roman" w:hAnsi="Helvetica" w:cs="Times New Roman"/>
          <w:color w:val="121212"/>
          <w:kern w:val="0"/>
          <w:sz w:val="23"/>
          <w:szCs w:val="23"/>
          <w14:ligatures w14:val="none"/>
        </w:rPr>
      </w:pPr>
    </w:p>
    <w:p w14:paraId="70997421" w14:textId="77777777" w:rsidR="00B0276E" w:rsidRPr="00B0276E" w:rsidRDefault="00B0276E" w:rsidP="00B0276E">
      <w:pPr>
        <w:rPr>
          <w:rFonts w:ascii="Helvetica" w:eastAsia="Times New Roman" w:hAnsi="Helvetica" w:cs="Times New Roman"/>
          <w:color w:val="121212"/>
          <w:kern w:val="0"/>
          <w:sz w:val="23"/>
          <w:szCs w:val="23"/>
          <w14:ligatures w14:val="none"/>
        </w:rPr>
      </w:pPr>
      <w:r w:rsidRPr="00B0276E">
        <w:rPr>
          <w:rFonts w:ascii="Helvetica" w:eastAsia="Times New Roman" w:hAnsi="Helvetica" w:cs="Times New Roman"/>
          <w:color w:val="121212"/>
          <w:kern w:val="0"/>
          <w:sz w:val="23"/>
          <w:szCs w:val="23"/>
          <w14:ligatures w14:val="none"/>
        </w:rPr>
        <w:t>SHORT FILM</w:t>
      </w:r>
    </w:p>
    <w:p w14:paraId="3A8661E3" w14:textId="77777777" w:rsidR="00FA3901" w:rsidRDefault="00FA3901"/>
    <w:sectPr w:rsidR="00FA3901" w:rsidSect="00BB7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6E"/>
    <w:rsid w:val="001B5282"/>
    <w:rsid w:val="002B1A69"/>
    <w:rsid w:val="002F5BED"/>
    <w:rsid w:val="003358BB"/>
    <w:rsid w:val="0066288D"/>
    <w:rsid w:val="00990E80"/>
    <w:rsid w:val="009E3EEF"/>
    <w:rsid w:val="00B0276E"/>
    <w:rsid w:val="00BB7EF3"/>
    <w:rsid w:val="00F25B23"/>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FEDD7"/>
  <w15:chartTrackingRefBased/>
  <w15:docId w15:val="{444FFC27-42AB-7142-8CE0-80730AD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7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27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27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27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27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27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27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27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27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7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27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27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27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27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27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27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27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276E"/>
    <w:rPr>
      <w:rFonts w:eastAsiaTheme="majorEastAsia" w:cstheme="majorBidi"/>
      <w:color w:val="272727" w:themeColor="text1" w:themeTint="D8"/>
    </w:rPr>
  </w:style>
  <w:style w:type="paragraph" w:styleId="Title">
    <w:name w:val="Title"/>
    <w:basedOn w:val="Normal"/>
    <w:next w:val="Normal"/>
    <w:link w:val="TitleChar"/>
    <w:uiPriority w:val="10"/>
    <w:qFormat/>
    <w:rsid w:val="00B027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27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27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27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0276E"/>
    <w:rPr>
      <w:i/>
      <w:iCs/>
      <w:color w:val="404040" w:themeColor="text1" w:themeTint="BF"/>
    </w:rPr>
  </w:style>
  <w:style w:type="paragraph" w:styleId="ListParagraph">
    <w:name w:val="List Paragraph"/>
    <w:basedOn w:val="Normal"/>
    <w:uiPriority w:val="34"/>
    <w:qFormat/>
    <w:rsid w:val="00B0276E"/>
    <w:pPr>
      <w:ind w:left="720"/>
      <w:contextualSpacing/>
    </w:pPr>
  </w:style>
  <w:style w:type="character" w:styleId="IntenseEmphasis">
    <w:name w:val="Intense Emphasis"/>
    <w:basedOn w:val="DefaultParagraphFont"/>
    <w:uiPriority w:val="21"/>
    <w:qFormat/>
    <w:rsid w:val="00B0276E"/>
    <w:rPr>
      <w:i/>
      <w:iCs/>
      <w:color w:val="0F4761" w:themeColor="accent1" w:themeShade="BF"/>
    </w:rPr>
  </w:style>
  <w:style w:type="paragraph" w:styleId="IntenseQuote">
    <w:name w:val="Intense Quote"/>
    <w:basedOn w:val="Normal"/>
    <w:next w:val="Normal"/>
    <w:link w:val="IntenseQuoteChar"/>
    <w:uiPriority w:val="30"/>
    <w:qFormat/>
    <w:rsid w:val="00B027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276E"/>
    <w:rPr>
      <w:i/>
      <w:iCs/>
      <w:color w:val="0F4761" w:themeColor="accent1" w:themeShade="BF"/>
    </w:rPr>
  </w:style>
  <w:style w:type="character" w:styleId="IntenseReference">
    <w:name w:val="Intense Reference"/>
    <w:basedOn w:val="DefaultParagraphFont"/>
    <w:uiPriority w:val="32"/>
    <w:qFormat/>
    <w:rsid w:val="00B0276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01568">
      <w:bodyDiv w:val="1"/>
      <w:marLeft w:val="0"/>
      <w:marRight w:val="0"/>
      <w:marTop w:val="0"/>
      <w:marBottom w:val="0"/>
      <w:divBdr>
        <w:top w:val="none" w:sz="0" w:space="0" w:color="auto"/>
        <w:left w:val="none" w:sz="0" w:space="0" w:color="auto"/>
        <w:bottom w:val="none" w:sz="0" w:space="0" w:color="auto"/>
        <w:right w:val="none" w:sz="0" w:space="0" w:color="auto"/>
      </w:divBdr>
      <w:divsChild>
        <w:div w:id="1113017756">
          <w:marLeft w:val="0"/>
          <w:marRight w:val="0"/>
          <w:marTop w:val="0"/>
          <w:marBottom w:val="0"/>
          <w:divBdr>
            <w:top w:val="none" w:sz="0" w:space="0" w:color="auto"/>
            <w:left w:val="none" w:sz="0" w:space="0" w:color="auto"/>
            <w:bottom w:val="none" w:sz="0" w:space="0" w:color="auto"/>
            <w:right w:val="none" w:sz="0" w:space="0" w:color="auto"/>
          </w:divBdr>
        </w:div>
        <w:div w:id="1946838822">
          <w:marLeft w:val="0"/>
          <w:marRight w:val="0"/>
          <w:marTop w:val="0"/>
          <w:marBottom w:val="0"/>
          <w:divBdr>
            <w:top w:val="none" w:sz="0" w:space="0" w:color="auto"/>
            <w:left w:val="none" w:sz="0" w:space="0" w:color="auto"/>
            <w:bottom w:val="none" w:sz="0" w:space="0" w:color="auto"/>
            <w:right w:val="none" w:sz="0" w:space="0" w:color="auto"/>
          </w:divBdr>
        </w:div>
        <w:div w:id="835073920">
          <w:marLeft w:val="0"/>
          <w:marRight w:val="0"/>
          <w:marTop w:val="0"/>
          <w:marBottom w:val="0"/>
          <w:divBdr>
            <w:top w:val="none" w:sz="0" w:space="0" w:color="auto"/>
            <w:left w:val="none" w:sz="0" w:space="0" w:color="auto"/>
            <w:bottom w:val="none" w:sz="0" w:space="0" w:color="auto"/>
            <w:right w:val="none" w:sz="0" w:space="0" w:color="auto"/>
          </w:divBdr>
        </w:div>
        <w:div w:id="1239828580">
          <w:marLeft w:val="0"/>
          <w:marRight w:val="0"/>
          <w:marTop w:val="0"/>
          <w:marBottom w:val="0"/>
          <w:divBdr>
            <w:top w:val="none" w:sz="0" w:space="0" w:color="auto"/>
            <w:left w:val="none" w:sz="0" w:space="0" w:color="auto"/>
            <w:bottom w:val="none" w:sz="0" w:space="0" w:color="auto"/>
            <w:right w:val="none" w:sz="0" w:space="0" w:color="auto"/>
          </w:divBdr>
        </w:div>
        <w:div w:id="1082870668">
          <w:marLeft w:val="0"/>
          <w:marRight w:val="0"/>
          <w:marTop w:val="0"/>
          <w:marBottom w:val="0"/>
          <w:divBdr>
            <w:top w:val="none" w:sz="0" w:space="0" w:color="auto"/>
            <w:left w:val="none" w:sz="0" w:space="0" w:color="auto"/>
            <w:bottom w:val="none" w:sz="0" w:space="0" w:color="auto"/>
            <w:right w:val="none" w:sz="0" w:space="0" w:color="auto"/>
          </w:divBdr>
        </w:div>
        <w:div w:id="1589578509">
          <w:marLeft w:val="0"/>
          <w:marRight w:val="0"/>
          <w:marTop w:val="0"/>
          <w:marBottom w:val="0"/>
          <w:divBdr>
            <w:top w:val="none" w:sz="0" w:space="0" w:color="auto"/>
            <w:left w:val="none" w:sz="0" w:space="0" w:color="auto"/>
            <w:bottom w:val="none" w:sz="0" w:space="0" w:color="auto"/>
            <w:right w:val="none" w:sz="0" w:space="0" w:color="auto"/>
          </w:divBdr>
        </w:div>
        <w:div w:id="2129667095">
          <w:marLeft w:val="0"/>
          <w:marRight w:val="0"/>
          <w:marTop w:val="0"/>
          <w:marBottom w:val="0"/>
          <w:divBdr>
            <w:top w:val="none" w:sz="0" w:space="0" w:color="auto"/>
            <w:left w:val="none" w:sz="0" w:space="0" w:color="auto"/>
            <w:bottom w:val="none" w:sz="0" w:space="0" w:color="auto"/>
            <w:right w:val="none" w:sz="0" w:space="0" w:color="auto"/>
          </w:divBdr>
        </w:div>
        <w:div w:id="190845957">
          <w:marLeft w:val="0"/>
          <w:marRight w:val="0"/>
          <w:marTop w:val="0"/>
          <w:marBottom w:val="0"/>
          <w:divBdr>
            <w:top w:val="none" w:sz="0" w:space="0" w:color="auto"/>
            <w:left w:val="none" w:sz="0" w:space="0" w:color="auto"/>
            <w:bottom w:val="none" w:sz="0" w:space="0" w:color="auto"/>
            <w:right w:val="none" w:sz="0" w:space="0" w:color="auto"/>
          </w:divBdr>
        </w:div>
        <w:div w:id="316761136">
          <w:marLeft w:val="0"/>
          <w:marRight w:val="0"/>
          <w:marTop w:val="0"/>
          <w:marBottom w:val="0"/>
          <w:divBdr>
            <w:top w:val="none" w:sz="0" w:space="0" w:color="auto"/>
            <w:left w:val="none" w:sz="0" w:space="0" w:color="auto"/>
            <w:bottom w:val="none" w:sz="0" w:space="0" w:color="auto"/>
            <w:right w:val="none" w:sz="0" w:space="0" w:color="auto"/>
          </w:divBdr>
        </w:div>
        <w:div w:id="937300079">
          <w:marLeft w:val="0"/>
          <w:marRight w:val="0"/>
          <w:marTop w:val="0"/>
          <w:marBottom w:val="0"/>
          <w:divBdr>
            <w:top w:val="none" w:sz="0" w:space="0" w:color="auto"/>
            <w:left w:val="none" w:sz="0" w:space="0" w:color="auto"/>
            <w:bottom w:val="none" w:sz="0" w:space="0" w:color="auto"/>
            <w:right w:val="none" w:sz="0" w:space="0" w:color="auto"/>
          </w:divBdr>
        </w:div>
        <w:div w:id="297339616">
          <w:marLeft w:val="0"/>
          <w:marRight w:val="0"/>
          <w:marTop w:val="0"/>
          <w:marBottom w:val="0"/>
          <w:divBdr>
            <w:top w:val="none" w:sz="0" w:space="0" w:color="auto"/>
            <w:left w:val="none" w:sz="0" w:space="0" w:color="auto"/>
            <w:bottom w:val="none" w:sz="0" w:space="0" w:color="auto"/>
            <w:right w:val="none" w:sz="0" w:space="0" w:color="auto"/>
          </w:divBdr>
        </w:div>
        <w:div w:id="1249727945">
          <w:marLeft w:val="0"/>
          <w:marRight w:val="0"/>
          <w:marTop w:val="0"/>
          <w:marBottom w:val="0"/>
          <w:divBdr>
            <w:top w:val="none" w:sz="0" w:space="0" w:color="auto"/>
            <w:left w:val="none" w:sz="0" w:space="0" w:color="auto"/>
            <w:bottom w:val="none" w:sz="0" w:space="0" w:color="auto"/>
            <w:right w:val="none" w:sz="0" w:space="0" w:color="auto"/>
          </w:divBdr>
        </w:div>
        <w:div w:id="838229703">
          <w:marLeft w:val="0"/>
          <w:marRight w:val="0"/>
          <w:marTop w:val="0"/>
          <w:marBottom w:val="0"/>
          <w:divBdr>
            <w:top w:val="none" w:sz="0" w:space="0" w:color="auto"/>
            <w:left w:val="none" w:sz="0" w:space="0" w:color="auto"/>
            <w:bottom w:val="none" w:sz="0" w:space="0" w:color="auto"/>
            <w:right w:val="none" w:sz="0" w:space="0" w:color="auto"/>
          </w:divBdr>
        </w:div>
        <w:div w:id="575091186">
          <w:marLeft w:val="0"/>
          <w:marRight w:val="0"/>
          <w:marTop w:val="0"/>
          <w:marBottom w:val="0"/>
          <w:divBdr>
            <w:top w:val="none" w:sz="0" w:space="0" w:color="auto"/>
            <w:left w:val="none" w:sz="0" w:space="0" w:color="auto"/>
            <w:bottom w:val="none" w:sz="0" w:space="0" w:color="auto"/>
            <w:right w:val="none" w:sz="0" w:space="0" w:color="auto"/>
          </w:divBdr>
        </w:div>
        <w:div w:id="739792281">
          <w:marLeft w:val="0"/>
          <w:marRight w:val="0"/>
          <w:marTop w:val="0"/>
          <w:marBottom w:val="0"/>
          <w:divBdr>
            <w:top w:val="none" w:sz="0" w:space="0" w:color="auto"/>
            <w:left w:val="none" w:sz="0" w:space="0" w:color="auto"/>
            <w:bottom w:val="none" w:sz="0" w:space="0" w:color="auto"/>
            <w:right w:val="none" w:sz="0" w:space="0" w:color="auto"/>
          </w:divBdr>
        </w:div>
        <w:div w:id="1581133943">
          <w:marLeft w:val="0"/>
          <w:marRight w:val="0"/>
          <w:marTop w:val="0"/>
          <w:marBottom w:val="0"/>
          <w:divBdr>
            <w:top w:val="none" w:sz="0" w:space="0" w:color="auto"/>
            <w:left w:val="none" w:sz="0" w:space="0" w:color="auto"/>
            <w:bottom w:val="none" w:sz="0" w:space="0" w:color="auto"/>
            <w:right w:val="none" w:sz="0" w:space="0" w:color="auto"/>
          </w:divBdr>
        </w:div>
        <w:div w:id="1264847677">
          <w:marLeft w:val="0"/>
          <w:marRight w:val="0"/>
          <w:marTop w:val="0"/>
          <w:marBottom w:val="0"/>
          <w:divBdr>
            <w:top w:val="none" w:sz="0" w:space="0" w:color="auto"/>
            <w:left w:val="none" w:sz="0" w:space="0" w:color="auto"/>
            <w:bottom w:val="none" w:sz="0" w:space="0" w:color="auto"/>
            <w:right w:val="none" w:sz="0" w:space="0" w:color="auto"/>
          </w:divBdr>
        </w:div>
        <w:div w:id="469444658">
          <w:marLeft w:val="0"/>
          <w:marRight w:val="0"/>
          <w:marTop w:val="0"/>
          <w:marBottom w:val="0"/>
          <w:divBdr>
            <w:top w:val="none" w:sz="0" w:space="0" w:color="auto"/>
            <w:left w:val="none" w:sz="0" w:space="0" w:color="auto"/>
            <w:bottom w:val="none" w:sz="0" w:space="0" w:color="auto"/>
            <w:right w:val="none" w:sz="0" w:space="0" w:color="auto"/>
          </w:divBdr>
        </w:div>
        <w:div w:id="574517058">
          <w:marLeft w:val="0"/>
          <w:marRight w:val="0"/>
          <w:marTop w:val="0"/>
          <w:marBottom w:val="0"/>
          <w:divBdr>
            <w:top w:val="none" w:sz="0" w:space="0" w:color="auto"/>
            <w:left w:val="none" w:sz="0" w:space="0" w:color="auto"/>
            <w:bottom w:val="none" w:sz="0" w:space="0" w:color="auto"/>
            <w:right w:val="none" w:sz="0" w:space="0" w:color="auto"/>
          </w:divBdr>
        </w:div>
        <w:div w:id="1556816856">
          <w:marLeft w:val="0"/>
          <w:marRight w:val="0"/>
          <w:marTop w:val="0"/>
          <w:marBottom w:val="0"/>
          <w:divBdr>
            <w:top w:val="none" w:sz="0" w:space="0" w:color="auto"/>
            <w:left w:val="none" w:sz="0" w:space="0" w:color="auto"/>
            <w:bottom w:val="none" w:sz="0" w:space="0" w:color="auto"/>
            <w:right w:val="none" w:sz="0" w:space="0" w:color="auto"/>
          </w:divBdr>
        </w:div>
        <w:div w:id="854807064">
          <w:marLeft w:val="0"/>
          <w:marRight w:val="0"/>
          <w:marTop w:val="0"/>
          <w:marBottom w:val="0"/>
          <w:divBdr>
            <w:top w:val="none" w:sz="0" w:space="0" w:color="auto"/>
            <w:left w:val="none" w:sz="0" w:space="0" w:color="auto"/>
            <w:bottom w:val="none" w:sz="0" w:space="0" w:color="auto"/>
            <w:right w:val="none" w:sz="0" w:space="0" w:color="auto"/>
          </w:divBdr>
        </w:div>
        <w:div w:id="29888593">
          <w:marLeft w:val="0"/>
          <w:marRight w:val="0"/>
          <w:marTop w:val="0"/>
          <w:marBottom w:val="0"/>
          <w:divBdr>
            <w:top w:val="none" w:sz="0" w:space="0" w:color="auto"/>
            <w:left w:val="none" w:sz="0" w:space="0" w:color="auto"/>
            <w:bottom w:val="none" w:sz="0" w:space="0" w:color="auto"/>
            <w:right w:val="none" w:sz="0" w:space="0" w:color="auto"/>
          </w:divBdr>
        </w:div>
        <w:div w:id="222640886">
          <w:marLeft w:val="0"/>
          <w:marRight w:val="0"/>
          <w:marTop w:val="0"/>
          <w:marBottom w:val="0"/>
          <w:divBdr>
            <w:top w:val="none" w:sz="0" w:space="0" w:color="auto"/>
            <w:left w:val="none" w:sz="0" w:space="0" w:color="auto"/>
            <w:bottom w:val="none" w:sz="0" w:space="0" w:color="auto"/>
            <w:right w:val="none" w:sz="0" w:space="0" w:color="auto"/>
          </w:divBdr>
        </w:div>
        <w:div w:id="462700850">
          <w:marLeft w:val="0"/>
          <w:marRight w:val="0"/>
          <w:marTop w:val="0"/>
          <w:marBottom w:val="0"/>
          <w:divBdr>
            <w:top w:val="none" w:sz="0" w:space="0" w:color="auto"/>
            <w:left w:val="none" w:sz="0" w:space="0" w:color="auto"/>
            <w:bottom w:val="none" w:sz="0" w:space="0" w:color="auto"/>
            <w:right w:val="none" w:sz="0" w:space="0" w:color="auto"/>
          </w:divBdr>
        </w:div>
        <w:div w:id="1201551690">
          <w:marLeft w:val="0"/>
          <w:marRight w:val="0"/>
          <w:marTop w:val="0"/>
          <w:marBottom w:val="0"/>
          <w:divBdr>
            <w:top w:val="none" w:sz="0" w:space="0" w:color="auto"/>
            <w:left w:val="none" w:sz="0" w:space="0" w:color="auto"/>
            <w:bottom w:val="none" w:sz="0" w:space="0" w:color="auto"/>
            <w:right w:val="none" w:sz="0" w:space="0" w:color="auto"/>
          </w:divBdr>
        </w:div>
        <w:div w:id="1952935512">
          <w:marLeft w:val="0"/>
          <w:marRight w:val="0"/>
          <w:marTop w:val="0"/>
          <w:marBottom w:val="0"/>
          <w:divBdr>
            <w:top w:val="none" w:sz="0" w:space="0" w:color="auto"/>
            <w:left w:val="none" w:sz="0" w:space="0" w:color="auto"/>
            <w:bottom w:val="none" w:sz="0" w:space="0" w:color="auto"/>
            <w:right w:val="none" w:sz="0" w:space="0" w:color="auto"/>
          </w:divBdr>
        </w:div>
        <w:div w:id="1095443776">
          <w:marLeft w:val="0"/>
          <w:marRight w:val="0"/>
          <w:marTop w:val="0"/>
          <w:marBottom w:val="0"/>
          <w:divBdr>
            <w:top w:val="none" w:sz="0" w:space="0" w:color="auto"/>
            <w:left w:val="none" w:sz="0" w:space="0" w:color="auto"/>
            <w:bottom w:val="none" w:sz="0" w:space="0" w:color="auto"/>
            <w:right w:val="none" w:sz="0" w:space="0" w:color="auto"/>
          </w:divBdr>
        </w:div>
        <w:div w:id="518862018">
          <w:marLeft w:val="0"/>
          <w:marRight w:val="0"/>
          <w:marTop w:val="0"/>
          <w:marBottom w:val="0"/>
          <w:divBdr>
            <w:top w:val="none" w:sz="0" w:space="0" w:color="auto"/>
            <w:left w:val="none" w:sz="0" w:space="0" w:color="auto"/>
            <w:bottom w:val="none" w:sz="0" w:space="0" w:color="auto"/>
            <w:right w:val="none" w:sz="0" w:space="0" w:color="auto"/>
          </w:divBdr>
        </w:div>
        <w:div w:id="268706118">
          <w:marLeft w:val="0"/>
          <w:marRight w:val="0"/>
          <w:marTop w:val="0"/>
          <w:marBottom w:val="0"/>
          <w:divBdr>
            <w:top w:val="none" w:sz="0" w:space="0" w:color="auto"/>
            <w:left w:val="none" w:sz="0" w:space="0" w:color="auto"/>
            <w:bottom w:val="none" w:sz="0" w:space="0" w:color="auto"/>
            <w:right w:val="none" w:sz="0" w:space="0" w:color="auto"/>
          </w:divBdr>
        </w:div>
        <w:div w:id="2124037960">
          <w:marLeft w:val="0"/>
          <w:marRight w:val="0"/>
          <w:marTop w:val="0"/>
          <w:marBottom w:val="0"/>
          <w:divBdr>
            <w:top w:val="none" w:sz="0" w:space="0" w:color="auto"/>
            <w:left w:val="none" w:sz="0" w:space="0" w:color="auto"/>
            <w:bottom w:val="none" w:sz="0" w:space="0" w:color="auto"/>
            <w:right w:val="none" w:sz="0" w:space="0" w:color="auto"/>
          </w:divBdr>
        </w:div>
        <w:div w:id="1404640144">
          <w:marLeft w:val="0"/>
          <w:marRight w:val="0"/>
          <w:marTop w:val="0"/>
          <w:marBottom w:val="0"/>
          <w:divBdr>
            <w:top w:val="none" w:sz="0" w:space="0" w:color="auto"/>
            <w:left w:val="none" w:sz="0" w:space="0" w:color="auto"/>
            <w:bottom w:val="none" w:sz="0" w:space="0" w:color="auto"/>
            <w:right w:val="none" w:sz="0" w:space="0" w:color="auto"/>
          </w:divBdr>
        </w:div>
        <w:div w:id="1750082352">
          <w:marLeft w:val="0"/>
          <w:marRight w:val="0"/>
          <w:marTop w:val="0"/>
          <w:marBottom w:val="0"/>
          <w:divBdr>
            <w:top w:val="none" w:sz="0" w:space="0" w:color="auto"/>
            <w:left w:val="none" w:sz="0" w:space="0" w:color="auto"/>
            <w:bottom w:val="none" w:sz="0" w:space="0" w:color="auto"/>
            <w:right w:val="none" w:sz="0" w:space="0" w:color="auto"/>
          </w:divBdr>
        </w:div>
        <w:div w:id="115637812">
          <w:marLeft w:val="0"/>
          <w:marRight w:val="0"/>
          <w:marTop w:val="0"/>
          <w:marBottom w:val="0"/>
          <w:divBdr>
            <w:top w:val="none" w:sz="0" w:space="0" w:color="auto"/>
            <w:left w:val="none" w:sz="0" w:space="0" w:color="auto"/>
            <w:bottom w:val="none" w:sz="0" w:space="0" w:color="auto"/>
            <w:right w:val="none" w:sz="0" w:space="0" w:color="auto"/>
          </w:divBdr>
        </w:div>
        <w:div w:id="1256132604">
          <w:marLeft w:val="0"/>
          <w:marRight w:val="0"/>
          <w:marTop w:val="0"/>
          <w:marBottom w:val="0"/>
          <w:divBdr>
            <w:top w:val="none" w:sz="0" w:space="0" w:color="auto"/>
            <w:left w:val="none" w:sz="0" w:space="0" w:color="auto"/>
            <w:bottom w:val="none" w:sz="0" w:space="0" w:color="auto"/>
            <w:right w:val="none" w:sz="0" w:space="0" w:color="auto"/>
          </w:divBdr>
        </w:div>
        <w:div w:id="813061136">
          <w:marLeft w:val="0"/>
          <w:marRight w:val="0"/>
          <w:marTop w:val="0"/>
          <w:marBottom w:val="0"/>
          <w:divBdr>
            <w:top w:val="none" w:sz="0" w:space="0" w:color="auto"/>
            <w:left w:val="none" w:sz="0" w:space="0" w:color="auto"/>
            <w:bottom w:val="none" w:sz="0" w:space="0" w:color="auto"/>
            <w:right w:val="none" w:sz="0" w:space="0" w:color="auto"/>
          </w:divBdr>
        </w:div>
        <w:div w:id="36439518">
          <w:marLeft w:val="0"/>
          <w:marRight w:val="0"/>
          <w:marTop w:val="0"/>
          <w:marBottom w:val="0"/>
          <w:divBdr>
            <w:top w:val="none" w:sz="0" w:space="0" w:color="auto"/>
            <w:left w:val="none" w:sz="0" w:space="0" w:color="auto"/>
            <w:bottom w:val="none" w:sz="0" w:space="0" w:color="auto"/>
            <w:right w:val="none" w:sz="0" w:space="0" w:color="auto"/>
          </w:divBdr>
        </w:div>
        <w:div w:id="386800926">
          <w:marLeft w:val="0"/>
          <w:marRight w:val="0"/>
          <w:marTop w:val="0"/>
          <w:marBottom w:val="0"/>
          <w:divBdr>
            <w:top w:val="none" w:sz="0" w:space="0" w:color="auto"/>
            <w:left w:val="none" w:sz="0" w:space="0" w:color="auto"/>
            <w:bottom w:val="none" w:sz="0" w:space="0" w:color="auto"/>
            <w:right w:val="none" w:sz="0" w:space="0" w:color="auto"/>
          </w:divBdr>
        </w:div>
        <w:div w:id="334040864">
          <w:marLeft w:val="0"/>
          <w:marRight w:val="0"/>
          <w:marTop w:val="0"/>
          <w:marBottom w:val="0"/>
          <w:divBdr>
            <w:top w:val="none" w:sz="0" w:space="0" w:color="auto"/>
            <w:left w:val="none" w:sz="0" w:space="0" w:color="auto"/>
            <w:bottom w:val="none" w:sz="0" w:space="0" w:color="auto"/>
            <w:right w:val="none" w:sz="0" w:space="0" w:color="auto"/>
          </w:divBdr>
        </w:div>
        <w:div w:id="1417361501">
          <w:marLeft w:val="0"/>
          <w:marRight w:val="0"/>
          <w:marTop w:val="0"/>
          <w:marBottom w:val="0"/>
          <w:divBdr>
            <w:top w:val="none" w:sz="0" w:space="0" w:color="auto"/>
            <w:left w:val="none" w:sz="0" w:space="0" w:color="auto"/>
            <w:bottom w:val="none" w:sz="0" w:space="0" w:color="auto"/>
            <w:right w:val="none" w:sz="0" w:space="0" w:color="auto"/>
          </w:divBdr>
        </w:div>
        <w:div w:id="1871263419">
          <w:marLeft w:val="0"/>
          <w:marRight w:val="0"/>
          <w:marTop w:val="0"/>
          <w:marBottom w:val="0"/>
          <w:divBdr>
            <w:top w:val="none" w:sz="0" w:space="0" w:color="auto"/>
            <w:left w:val="none" w:sz="0" w:space="0" w:color="auto"/>
            <w:bottom w:val="none" w:sz="0" w:space="0" w:color="auto"/>
            <w:right w:val="none" w:sz="0" w:space="0" w:color="auto"/>
          </w:divBdr>
        </w:div>
        <w:div w:id="1205824724">
          <w:marLeft w:val="0"/>
          <w:marRight w:val="0"/>
          <w:marTop w:val="0"/>
          <w:marBottom w:val="0"/>
          <w:divBdr>
            <w:top w:val="none" w:sz="0" w:space="0" w:color="auto"/>
            <w:left w:val="none" w:sz="0" w:space="0" w:color="auto"/>
            <w:bottom w:val="none" w:sz="0" w:space="0" w:color="auto"/>
            <w:right w:val="none" w:sz="0" w:space="0" w:color="auto"/>
          </w:divBdr>
        </w:div>
        <w:div w:id="615216285">
          <w:marLeft w:val="0"/>
          <w:marRight w:val="0"/>
          <w:marTop w:val="0"/>
          <w:marBottom w:val="0"/>
          <w:divBdr>
            <w:top w:val="none" w:sz="0" w:space="0" w:color="auto"/>
            <w:left w:val="none" w:sz="0" w:space="0" w:color="auto"/>
            <w:bottom w:val="none" w:sz="0" w:space="0" w:color="auto"/>
            <w:right w:val="none" w:sz="0" w:space="0" w:color="auto"/>
          </w:divBdr>
        </w:div>
        <w:div w:id="152138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1</cp:revision>
  <dcterms:created xsi:type="dcterms:W3CDTF">2024-03-28T15:48:00Z</dcterms:created>
  <dcterms:modified xsi:type="dcterms:W3CDTF">2024-03-28T15:49:00Z</dcterms:modified>
</cp:coreProperties>
</file>